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300E" w14:textId="2EED84F4" w:rsidR="0056346A" w:rsidRPr="0056346A" w:rsidRDefault="0056346A" w:rsidP="005634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34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ART Lesson 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>for</w:t>
      </w:r>
      <w:r w:rsidRPr="005634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S. Pringle Date: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10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18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>-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10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29</w:t>
      </w:r>
      <w:r w:rsidRPr="005634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Unit: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Hispanic Heritage</w:t>
      </w:r>
      <w:r w:rsidR="008D523D">
        <w:rPr>
          <w:rFonts w:ascii="Comic Sans MS" w:eastAsia="Times New Roman" w:hAnsi="Comic Sans MS" w:cs="Times New Roman"/>
          <w:color w:val="000000"/>
          <w:sz w:val="24"/>
          <w:szCs w:val="24"/>
        </w:rPr>
        <w:t>/Fall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5634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Grade level(s): </w:t>
      </w:r>
      <w:r w:rsidRPr="0056346A">
        <w:rPr>
          <w:rFonts w:ascii="Comic Sans MS" w:eastAsia="Times New Roman" w:hAnsi="Comic Sans MS" w:cs="Times New Roman"/>
          <w:color w:val="000000"/>
          <w:sz w:val="24"/>
          <w:szCs w:val="24"/>
        </w:rPr>
        <w:t>PreK-5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7413"/>
      </w:tblGrid>
      <w:tr w:rsidR="0056346A" w:rsidRPr="0056346A" w14:paraId="795D47BD" w14:textId="77777777" w:rsidTr="0056346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870C9" w14:textId="3B3B3229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Learning Objectives: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 xml:space="preserve">PreK-1 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– I will learn </w:t>
            </w:r>
            <w:r w:rsidR="008D52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how to create tear art to make a Jack O’ Lantern. </w:t>
            </w:r>
          </w:p>
          <w:p w14:paraId="1B1BB7D9" w14:textId="6E5301E5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 xml:space="preserve">2-3- 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I will learn </w:t>
            </w:r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about Day of the Dead celebration, so that I can understand the importance of Marigolds in Mexican culture. I will learn about color and shape, so that I can use paint to create a Marigold using warm colors and radial design. </w:t>
            </w:r>
          </w:p>
          <w:p w14:paraId="1168B7BB" w14:textId="5296861E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 xml:space="preserve">4-5- 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I will learn about </w:t>
            </w:r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line and shape so that I can draw a sugar skull using oil pastel. I know I have it when my skull is taking up most of the space and appears symmetrical.</w:t>
            </w:r>
          </w:p>
        </w:tc>
      </w:tr>
      <w:tr w:rsidR="0056346A" w:rsidRPr="0056346A" w14:paraId="3A01F01B" w14:textId="77777777" w:rsidTr="0056346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61074" w14:textId="27921713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Materials and Equipment: </w:t>
            </w:r>
            <w:r w:rsidR="008D52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orange, green, black construction paper, orange paper scraps, pumpkin outline page, glue sticks, </w:t>
            </w:r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black pastel, white drawing paper</w:t>
            </w:r>
            <w:r w:rsidR="00E16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paint cakes, water dishes, paint brushes, liquid glue,</w:t>
            </w:r>
            <w:r w:rsidR="00C67AC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large white paper, orange, red, yellow, brown, black, and white tempera paint, large and small paint brush, scissors</w:t>
            </w:r>
            <w:r w:rsidR="00490A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warm colored tissue paper </w:t>
            </w:r>
          </w:p>
        </w:tc>
      </w:tr>
      <w:tr w:rsidR="0056346A" w:rsidRPr="0056346A" w14:paraId="7D3B649E" w14:textId="77777777" w:rsidTr="0056346A">
        <w:trPr>
          <w:trHeight w:val="6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5FF0B" w14:textId="2C02B5CC" w:rsidR="0056346A" w:rsidRDefault="0056346A" w:rsidP="005634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Essential Question: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8D52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a Jack O’ Lantern?</w:t>
            </w:r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How is Mexican culture represented in Mexican art?</w:t>
            </w:r>
          </w:p>
          <w:p w14:paraId="357163F6" w14:textId="77777777" w:rsidR="00C76C6F" w:rsidRDefault="00C76C6F" w:rsidP="005634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77651DF6" w14:textId="64AE9EFB" w:rsidR="008D523D" w:rsidRPr="0056346A" w:rsidRDefault="008D523D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46A" w:rsidRPr="0056346A" w14:paraId="31FBFE4C" w14:textId="77777777" w:rsidTr="0056346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00425" w14:textId="31FE1CB2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Vocabulary: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8D52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Jack O’ Lantern, tear art, </w:t>
            </w:r>
            <w:r w:rsidR="00BB51A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collage</w:t>
            </w:r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De</w:t>
            </w:r>
            <w:proofErr w:type="spellEnd"/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Muertos</w:t>
            </w:r>
            <w:proofErr w:type="spellEnd"/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marigolds, sugar skulls, symmetry</w:t>
            </w:r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radial design, warm colors </w:t>
            </w:r>
          </w:p>
        </w:tc>
      </w:tr>
      <w:tr w:rsidR="0056346A" w:rsidRPr="0056346A" w14:paraId="5494A464" w14:textId="77777777" w:rsidTr="0056346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770F1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Procedures: </w:t>
            </w: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C67AC2" w:rsidRPr="0056346A" w14:paraId="220E9AFC" w14:textId="77777777" w:rsidTr="0056346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37E2C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</w:rPr>
              <w:t>Anticipatory 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C42C4" w14:textId="577D45E9" w:rsidR="0056346A" w:rsidRPr="0056346A" w:rsidRDefault="0056346A" w:rsidP="00563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 xml:space="preserve">PreK-1 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– </w:t>
            </w:r>
            <w:r w:rsidR="008D523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Listen to the read aloud of the book, “Pick a Pumpkin” and discuss the many faces of Jack O’ Lanterns. </w:t>
            </w:r>
          </w:p>
          <w:p w14:paraId="435A1871" w14:textId="1223C4D6" w:rsidR="0056346A" w:rsidRPr="0056346A" w:rsidRDefault="0056346A" w:rsidP="00563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 xml:space="preserve">2-3- </w:t>
            </w:r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Learn about Mexico, </w:t>
            </w:r>
            <w:proofErr w:type="spellStart"/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Muertos</w:t>
            </w:r>
            <w:proofErr w:type="spellEnd"/>
            <w:r w:rsidR="00FD4C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and Marigolds using the Mexican Slide Deck. SW also listen to the story, “Day of the Dead.” </w:t>
            </w:r>
          </w:p>
          <w:p w14:paraId="72688C93" w14:textId="5B5CF0AB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u w:val="single"/>
              </w:rPr>
              <w:t>4-5-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Learn about Mexico, </w:t>
            </w:r>
            <w:proofErr w:type="spellStart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Muertos</w:t>
            </w:r>
            <w:proofErr w:type="spellEnd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</w:t>
            </w:r>
            <w:r w:rsidR="00454D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M</w:t>
            </w:r>
            <w:r w:rsidR="00C76C6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</w:t>
            </w:r>
            <w:r w:rsidR="00454D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rigolds,</w:t>
            </w:r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and Sugar Skulls using the Mexican Slide Deck. SW also watch a video about </w:t>
            </w:r>
            <w:proofErr w:type="spellStart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Muertos</w:t>
            </w:r>
            <w:proofErr w:type="spellEnd"/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. </w:t>
            </w:r>
          </w:p>
          <w:p w14:paraId="2FE5E854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C2" w:rsidRPr="0056346A" w14:paraId="6F481006" w14:textId="77777777" w:rsidTr="0056346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C7F6E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PreK-1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0DF2B" w14:textId="0E13EBDA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After reading and learning about Jack O’ Lanterns, SW use their pumpkin outline to create their own Jack O’ Lantern.</w:t>
            </w:r>
          </w:p>
          <w:p w14:paraId="2D4BBF79" w14:textId="1704B1FE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TW model how to tear construction paper and scraps and glue them to their pumpkin to fill all the white spaces</w:t>
            </w:r>
            <w:r w:rsidR="00BB51A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to create a paper collage.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14:paraId="2A3F914E" w14:textId="06BE49CC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SW start with orange paper scraps to tear and glue down each piece to fill their pumpkin.</w:t>
            </w:r>
          </w:p>
          <w:p w14:paraId="4D21BA7A" w14:textId="60FEF37E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then use green scraps to fill the stem area of the pumpkin.</w:t>
            </w:r>
          </w:p>
          <w:p w14:paraId="2FD009CF" w14:textId="5BF18F45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then use black paper scrapes to make eyes, nose, and mouth to turn their pumpkin into a funny face Jack O’ Lantern.</w:t>
            </w:r>
          </w:p>
          <w:p w14:paraId="5D122F98" w14:textId="41A7FF2B" w:rsidR="00E16225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glue all their pieces to the pumpkin to create the face.</w:t>
            </w:r>
          </w:p>
          <w:p w14:paraId="64F4EE15" w14:textId="76062DC1" w:rsidR="00E16225" w:rsidRPr="0056346A" w:rsidRDefault="00E16225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Students can add extra parts o the face like eyebrows or teeth using torn black paper.</w:t>
            </w:r>
          </w:p>
          <w:p w14:paraId="488DBCBC" w14:textId="6CD8ED28" w:rsidR="0056346A" w:rsidRPr="00E16225" w:rsidRDefault="0056346A" w:rsidP="00E16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E57C2" w14:textId="3B0AA33E" w:rsidR="0056346A" w:rsidRDefault="0056346A" w:rsidP="0056346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The Following Week:</w:t>
            </w:r>
          </w:p>
          <w:p w14:paraId="2225439D" w14:textId="5089ED5D" w:rsidR="00900B32" w:rsidRDefault="00900B32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finish any unglues paper on their Jack O’ Lantern from the previous week.</w:t>
            </w:r>
          </w:p>
          <w:p w14:paraId="54D1ADD9" w14:textId="74CB7AFD" w:rsidR="00900B32" w:rsidRPr="00900B32" w:rsidRDefault="00900B32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begin making a background for their pumpkin on black construction paper.</w:t>
            </w:r>
          </w:p>
          <w:p w14:paraId="56FAD4C8" w14:textId="7313644D" w:rsidR="00900B32" w:rsidRDefault="00900B32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TW then model how to hold and cut their pumpkin. Teachers will help as needed. </w:t>
            </w:r>
          </w:p>
          <w:p w14:paraId="2848052C" w14:textId="4319E14C" w:rsidR="00900B32" w:rsidRDefault="00900B32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glue their orange pumpkins to black construction paper to create a background.</w:t>
            </w:r>
          </w:p>
          <w:p w14:paraId="52E50862" w14:textId="339527E5" w:rsidR="00900B32" w:rsidRDefault="00900B32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use pastels to create grass marks for the pumpkin to sit on, a big orange or yellow moon hanging in the sky, and white or yellow dots in the sky for stars.</w:t>
            </w:r>
          </w:p>
          <w:p w14:paraId="6D059727" w14:textId="0B24E86D" w:rsidR="0056346A" w:rsidRPr="0056346A" w:rsidRDefault="00900B32" w:rsidP="0056346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then glue their pumpkin collage to the background. </w:t>
            </w:r>
            <w:r w:rsidR="0056346A"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14:paraId="0A849793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Conclusion: </w:t>
            </w:r>
          </w:p>
          <w:p w14:paraId="1BB7A52A" w14:textId="77777777" w:rsidR="0056346A" w:rsidRPr="0056346A" w:rsidRDefault="0056346A" w:rsidP="00900B3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TW follow procedure for Freeze and Melt at the end of the art class for clean-up time at their table. </w:t>
            </w:r>
          </w:p>
        </w:tc>
      </w:tr>
      <w:tr w:rsidR="00C67AC2" w:rsidRPr="0056346A" w14:paraId="7E5F1974" w14:textId="77777777" w:rsidTr="0056346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BB93B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lastRenderedPageBreak/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103EB" w14:textId="2A119449" w:rsidR="0056346A" w:rsidRDefault="00C67AC2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After learning about the importance of marigolds, SW start in the center of their large white paper with a circle shape and paint petals using tempera paint and a large brush. Teacher will model.</w:t>
            </w:r>
          </w:p>
          <w:p w14:paraId="7F72776D" w14:textId="18D5F83B" w:rsidR="00C67AC2" w:rsidRDefault="00C67AC2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design any type of petal small or large and repeat outwards in a radial design. (going all the way around each time)</w:t>
            </w:r>
          </w:p>
          <w:p w14:paraId="63A0AB39" w14:textId="41613E38" w:rsidR="00C67AC2" w:rsidRDefault="00C67AC2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use a variety of warm and brown paint colors to create their radial design to fill their paper to almost the edge. </w:t>
            </w:r>
          </w:p>
          <w:p w14:paraId="57C70866" w14:textId="34B22E82" w:rsidR="00C67AC2" w:rsidRDefault="00C67AC2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Once the flower shape and petals are complete, SW add small details with a small paint brush using black and white paint to create outlines and marks to make it look like a flower.</w:t>
            </w:r>
          </w:p>
          <w:p w14:paraId="0DA01FC2" w14:textId="77105A7D" w:rsidR="00490A13" w:rsidRPr="00490A13" w:rsidRDefault="00490A13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be reminded to use all their negative space.</w:t>
            </w:r>
          </w:p>
          <w:p w14:paraId="0E101CE6" w14:textId="5B3EE8E9" w:rsidR="0056346A" w:rsidRDefault="0056346A" w:rsidP="0056346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The Following Week: </w:t>
            </w:r>
          </w:p>
          <w:p w14:paraId="177A22D1" w14:textId="22336F43" w:rsidR="00490A13" w:rsidRDefault="00490A13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</w:t>
            </w: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get their painted flowers back to add tissue paper to.</w:t>
            </w:r>
          </w:p>
          <w:p w14:paraId="2A4021FA" w14:textId="6DAA63BA" w:rsidR="00490A13" w:rsidRDefault="00490A13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TW model how to crumble tissue paper to create a center to their flower. </w:t>
            </w:r>
          </w:p>
          <w:p w14:paraId="3CC0D14E" w14:textId="6D436EFA" w:rsidR="00490A13" w:rsidRDefault="00490A13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crumble tissue and glue it to the center of their marigold. </w:t>
            </w:r>
          </w:p>
          <w:p w14:paraId="4F057138" w14:textId="5ED1D8D0" w:rsidR="00490A13" w:rsidRPr="00490A13" w:rsidRDefault="00490A13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then cut out the flower to be displayed in clusters. </w:t>
            </w:r>
          </w:p>
          <w:p w14:paraId="786D2472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C12FE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Conclusion: </w:t>
            </w:r>
          </w:p>
          <w:p w14:paraId="66114B33" w14:textId="77777777" w:rsidR="0056346A" w:rsidRPr="0056346A" w:rsidRDefault="0056346A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TW follow procedure for Freeze and Melt at the end of the art class for clean-up time at their table. </w:t>
            </w:r>
          </w:p>
          <w:p w14:paraId="407ED4D2" w14:textId="77777777" w:rsidR="0056346A" w:rsidRPr="0056346A" w:rsidRDefault="0056346A" w:rsidP="00490A1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also follow procedures for washing hands at the sink and putting their art work on the drying rack. (modeled by the teacher) </w:t>
            </w:r>
          </w:p>
          <w:p w14:paraId="5CB74857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C2" w:rsidRPr="0056346A" w14:paraId="095EE1C1" w14:textId="77777777" w:rsidTr="0056346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06DE7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2CDA" w14:textId="2210594B" w:rsidR="00FE4F54" w:rsidRPr="00454D7C" w:rsidRDefault="0056346A" w:rsidP="00FE4F5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TW </w:t>
            </w:r>
            <w:r w:rsidR="00A34A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use a drawing guide as well as teacher guidance to draw one half of a sugar skull shape using black pastel on white drawing paper</w:t>
            </w:r>
            <w:r w:rsidR="00FE4F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that is folded.</w:t>
            </w:r>
            <w:r w:rsidR="00454D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14:paraId="683E5B73" w14:textId="31145AE1" w:rsidR="00454D7C" w:rsidRPr="00FE4F54" w:rsidRDefault="00454D7C" w:rsidP="00FE4F5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TW discuss symmetry and how folding the paper and rubbing it will make the exact drawing appear on the other side. Both sides will be the same. </w:t>
            </w:r>
          </w:p>
          <w:p w14:paraId="0F2A2FEE" w14:textId="36863CA1" w:rsidR="00FE4F54" w:rsidRPr="00454D7C" w:rsidRDefault="00FE4F54" w:rsidP="00454D7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view many different Mexican sugar Skull designs and use them as a guide to drawing half of their designs on the skull. </w:t>
            </w:r>
          </w:p>
          <w:p w14:paraId="7181848A" w14:textId="47B178EA" w:rsidR="00454D7C" w:rsidRPr="00454D7C" w:rsidRDefault="00FE4F54" w:rsidP="00454D7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Once the one half is drawn, SW unfold paper and close it like a book and rub the outside of the drawing. This will allow the pastel to mark the other side of their paper to outline</w:t>
            </w:r>
            <w:r w:rsidR="00454D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/trace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it to make a completed skull shape</w:t>
            </w:r>
            <w:r w:rsidR="00454D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with designs.</w:t>
            </w:r>
          </w:p>
          <w:p w14:paraId="7E787A4D" w14:textId="0917742F" w:rsidR="00454D7C" w:rsidRPr="00454D7C" w:rsidRDefault="00454D7C" w:rsidP="00454D7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With the paper opened, SW create a few marigold flowers around their skull to create a background using the black pastel.</w:t>
            </w:r>
          </w:p>
          <w:p w14:paraId="50157965" w14:textId="77777777" w:rsidR="0056346A" w:rsidRDefault="0056346A" w:rsidP="0056346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14:paraId="59664A83" w14:textId="6A70F08E" w:rsidR="00E16225" w:rsidRDefault="0056346A" w:rsidP="00E1622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The Following Week:</w:t>
            </w:r>
          </w:p>
          <w:p w14:paraId="09C96C67" w14:textId="7E7EF1A2" w:rsidR="00E16225" w:rsidRPr="00E16225" w:rsidRDefault="00E16225" w:rsidP="00E162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TW demonstrate the painting process by showing a video of a sugar skull being painted. </w:t>
            </w:r>
          </w:p>
          <w:p w14:paraId="7D6BBD34" w14:textId="44456153" w:rsidR="00454D7C" w:rsidRPr="00E16225" w:rsidRDefault="0056346A" w:rsidP="00E162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16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</w:t>
            </w:r>
            <w:r w:rsidR="00454D7C" w:rsidRPr="00E16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use tempera paint cakes to paint all the sections on their sugar skull.</w:t>
            </w:r>
          </w:p>
          <w:p w14:paraId="563AEB99" w14:textId="079ECC98" w:rsidR="00E16225" w:rsidRPr="00E16225" w:rsidRDefault="00454D7C" w:rsidP="00E1622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SW paint the flowers as well as the background </w:t>
            </w:r>
            <w:r w:rsidR="00E16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to create a completed designed skull. </w:t>
            </w:r>
          </w:p>
          <w:p w14:paraId="721B85E8" w14:textId="381D07D8" w:rsidR="00E16225" w:rsidRPr="00E16225" w:rsidRDefault="00E16225" w:rsidP="00E1622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If time permits, SW add sequins to parts of the skull to add extra design. </w:t>
            </w:r>
          </w:p>
          <w:p w14:paraId="022D478E" w14:textId="77777777" w:rsidR="0056346A" w:rsidRPr="0056346A" w:rsidRDefault="0056346A" w:rsidP="00E1622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62387" w14:textId="440B579F" w:rsidR="0056346A" w:rsidRPr="0056346A" w:rsidRDefault="0056346A" w:rsidP="00563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Conclusion: </w:t>
            </w:r>
          </w:p>
          <w:p w14:paraId="4EEDC1FE" w14:textId="77777777" w:rsidR="0056346A" w:rsidRPr="0056346A" w:rsidRDefault="0056346A" w:rsidP="0056346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TW follow procedure for Freeze and Melt at the end of the art class for clean-up time at their table. </w:t>
            </w:r>
          </w:p>
          <w:p w14:paraId="1237FFD9" w14:textId="77777777" w:rsidR="0056346A" w:rsidRPr="0056346A" w:rsidRDefault="0056346A" w:rsidP="0056346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SW also follow procedures for washing hands at the sink. </w:t>
            </w:r>
          </w:p>
        </w:tc>
      </w:tr>
      <w:tr w:rsidR="00C67AC2" w:rsidRPr="0056346A" w14:paraId="244D3AD7" w14:textId="77777777" w:rsidTr="0056346A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76C40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Good Class Color Reward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0A37F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TTW move a class clip to a color for following directions and art procedures. If a class does not meet expectations, SW not move their class clip for the day. Students who make it around the entire board will receive a FREE ART DAY!</w:t>
            </w:r>
          </w:p>
          <w:p w14:paraId="321D2D95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A7D14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Top table for each class will receive “West Bucks” as a reward. </w:t>
            </w:r>
          </w:p>
        </w:tc>
      </w:tr>
      <w:tr w:rsidR="00C67AC2" w:rsidRPr="0056346A" w14:paraId="67AB3A75" w14:textId="77777777" w:rsidTr="0056346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70406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Early Finisher: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243AD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Easy, medium, or difficult levels of sketching/drawing guides or art books to read/look at. </w:t>
            </w:r>
          </w:p>
        </w:tc>
      </w:tr>
      <w:tr w:rsidR="0056346A" w:rsidRPr="0056346A" w14:paraId="1E88B949" w14:textId="77777777" w:rsidTr="0056346A">
        <w:trPr>
          <w:trHeight w:val="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8906" w14:textId="77777777" w:rsidR="0056346A" w:rsidRPr="0056346A" w:rsidRDefault="0056346A" w:rsidP="005634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Calibri" w:eastAsia="Times New Roman" w:hAnsi="Calibri" w:cs="Calibri"/>
                <w:b/>
                <w:bCs/>
                <w:color w:val="2E75B5"/>
                <w:sz w:val="32"/>
                <w:szCs w:val="32"/>
              </w:rPr>
              <w:t>Deep Space Sparkle </w:t>
            </w:r>
          </w:p>
          <w:p w14:paraId="100B81F3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507CB" w14:textId="77777777" w:rsidR="0056346A" w:rsidRPr="0056346A" w:rsidRDefault="0056346A" w:rsidP="005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454887E1" w14:textId="77777777" w:rsidR="00F061D8" w:rsidRDefault="00D7016C"/>
    <w:sectPr w:rsidR="00F0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7CE"/>
    <w:multiLevelType w:val="hybridMultilevel"/>
    <w:tmpl w:val="88D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C9E"/>
    <w:multiLevelType w:val="multilevel"/>
    <w:tmpl w:val="FAA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7405"/>
    <w:multiLevelType w:val="hybridMultilevel"/>
    <w:tmpl w:val="1EA0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094"/>
    <w:multiLevelType w:val="multilevel"/>
    <w:tmpl w:val="7EB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934B9"/>
    <w:multiLevelType w:val="multilevel"/>
    <w:tmpl w:val="CF8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B2692"/>
    <w:multiLevelType w:val="multilevel"/>
    <w:tmpl w:val="B79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C2B14"/>
    <w:multiLevelType w:val="hybridMultilevel"/>
    <w:tmpl w:val="A3A8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D005C"/>
    <w:multiLevelType w:val="multilevel"/>
    <w:tmpl w:val="CF9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57A5A"/>
    <w:multiLevelType w:val="hybridMultilevel"/>
    <w:tmpl w:val="2CB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893"/>
    <w:multiLevelType w:val="multilevel"/>
    <w:tmpl w:val="FC2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F770A"/>
    <w:multiLevelType w:val="multilevel"/>
    <w:tmpl w:val="0ED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E1FEE"/>
    <w:multiLevelType w:val="multilevel"/>
    <w:tmpl w:val="2D9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27E71"/>
    <w:multiLevelType w:val="multilevel"/>
    <w:tmpl w:val="19B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A"/>
    <w:rsid w:val="00454D7C"/>
    <w:rsid w:val="00490A13"/>
    <w:rsid w:val="0056346A"/>
    <w:rsid w:val="008D523D"/>
    <w:rsid w:val="00900B32"/>
    <w:rsid w:val="00905A67"/>
    <w:rsid w:val="00A34ABE"/>
    <w:rsid w:val="00BB51A9"/>
    <w:rsid w:val="00BF5147"/>
    <w:rsid w:val="00C67AC2"/>
    <w:rsid w:val="00C76C6F"/>
    <w:rsid w:val="00D7016C"/>
    <w:rsid w:val="00E16225"/>
    <w:rsid w:val="00FD4C84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2F10"/>
  <w15:chartTrackingRefBased/>
  <w15:docId w15:val="{94C430F9-3FCE-4D48-A6AF-FFDF7CE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DCFB65F7D24685C7AAD2F9C7EC51" ma:contentTypeVersion="2" ma:contentTypeDescription="Create a new document." ma:contentTypeScope="" ma:versionID="f2e40f807676aaa33eefdecdfe44aa28">
  <xsd:schema xmlns:xsd="http://www.w3.org/2001/XMLSchema" xmlns:xs="http://www.w3.org/2001/XMLSchema" xmlns:p="http://schemas.microsoft.com/office/2006/metadata/properties" xmlns:ns3="96288cae-b063-4311-945b-2cedc7b19cdb" targetNamespace="http://schemas.microsoft.com/office/2006/metadata/properties" ma:root="true" ma:fieldsID="a18a12e8105b7b71ec69dc7527deb19f" ns3:_="">
    <xsd:import namespace="96288cae-b063-4311-945b-2cedc7b19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88cae-b063-4311-945b-2cedc7b19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34B0-D1FB-4D7F-AEE6-5A4355B7C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0F094-4E7F-40B1-BED0-C1B4515EA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6F619-D379-4165-8B25-9A6D99CB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88cae-b063-4311-945b-2cedc7b19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EAE10-57EE-428C-86E1-569A0B3B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Shaylah Pringle</dc:creator>
  <cp:keywords/>
  <dc:description/>
  <cp:lastModifiedBy>Shaylah Pringle</cp:lastModifiedBy>
  <cp:revision>2</cp:revision>
  <dcterms:created xsi:type="dcterms:W3CDTF">2021-10-08T19:48:00Z</dcterms:created>
  <dcterms:modified xsi:type="dcterms:W3CDTF">2021-10-08T19:48:00Z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0x01010045EBDCFB65F7D24685C7AAD2F9C7EC51</vt:lpwstr>
  </property>
</Properties>
</file>